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AE5848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автономного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443EBE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87.3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Default="00136A9B" w:rsidP="006623A4">
      <w:pPr>
        <w:widowControl/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443EBE" w:rsidRPr="00443EBE" w:rsidRDefault="00443EBE" w:rsidP="00443EBE">
      <w:pPr>
        <w:pStyle w:val="a5"/>
        <w:jc w:val="both"/>
        <w:rPr>
          <w:b/>
          <w:sz w:val="28"/>
          <w:szCs w:val="28"/>
        </w:rPr>
      </w:pPr>
      <w:r w:rsidRPr="00443EBE">
        <w:rPr>
          <w:b/>
          <w:sz w:val="28"/>
          <w:szCs w:val="28"/>
        </w:rPr>
        <w:t>Учебным и спортивным заведениям напомнили о требованиях к организованной перевозке групп детей</w:t>
      </w:r>
    </w:p>
    <w:p w:rsidR="0049723D" w:rsidRPr="00443EBE" w:rsidRDefault="0049723D" w:rsidP="00443EBE">
      <w:pPr>
        <w:pStyle w:val="a5"/>
        <w:jc w:val="both"/>
        <w:rPr>
          <w:sz w:val="28"/>
          <w:szCs w:val="28"/>
        </w:rPr>
      </w:pPr>
      <w:r w:rsidRPr="00443EBE">
        <w:rPr>
          <w:sz w:val="28"/>
          <w:szCs w:val="28"/>
        </w:rPr>
        <w:t> </w:t>
      </w:r>
    </w:p>
    <w:p w:rsidR="00443EBE" w:rsidRPr="00443EBE" w:rsidRDefault="00443EBE" w:rsidP="00443EBE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443EBE">
        <w:rPr>
          <w:sz w:val="28"/>
          <w:szCs w:val="28"/>
        </w:rPr>
        <w:t xml:space="preserve">В связи с началом летних каникул - периода массового перемещения детей в лагеря отдыха и обратно, на экскурсии, спортивно-массовые, оздоровительные и другие мероприятия - </w:t>
      </w:r>
      <w:proofErr w:type="spellStart"/>
      <w:r w:rsidRPr="00443EBE">
        <w:rPr>
          <w:sz w:val="28"/>
          <w:szCs w:val="28"/>
        </w:rPr>
        <w:t>Ространснадзор</w:t>
      </w:r>
      <w:proofErr w:type="spellEnd"/>
      <w:r w:rsidRPr="00443EBE">
        <w:rPr>
          <w:sz w:val="28"/>
          <w:szCs w:val="28"/>
        </w:rPr>
        <w:t xml:space="preserve"> напомнил учебным и спортивным заведениям о ключевых моментах, на которые необходимо обращать внимание при выборе перевозчика для осуществления организованной перевозки групп детей по заказу (</w:t>
      </w:r>
      <w:hyperlink r:id="rId9" w:history="1">
        <w:r w:rsidRPr="00443EBE">
          <w:rPr>
            <w:sz w:val="28"/>
            <w:szCs w:val="28"/>
            <w:u w:val="single"/>
            <w:bdr w:val="none" w:sz="0" w:space="0" w:color="auto" w:frame="1"/>
          </w:rPr>
          <w:t>Информация Федеральной службы по надзору в сфере транспорта от 1 июня 2021 г</w:t>
        </w:r>
        <w:proofErr w:type="gramEnd"/>
      </w:hyperlink>
      <w:r w:rsidRPr="00443EBE">
        <w:rPr>
          <w:sz w:val="28"/>
          <w:szCs w:val="28"/>
        </w:rPr>
        <w:t>., </w:t>
      </w:r>
      <w:hyperlink r:id="rId10" w:anchor="/document/400880827/entry/0" w:history="1">
        <w:proofErr w:type="gramStart"/>
        <w:r w:rsidRPr="00443EBE">
          <w:rPr>
            <w:sz w:val="28"/>
            <w:szCs w:val="28"/>
            <w:u w:val="single"/>
            <w:bdr w:val="none" w:sz="0" w:space="0" w:color="auto" w:frame="1"/>
          </w:rPr>
          <w:t>Письма Минтранса России от 10 июня 2021 г. N ДЗ-1571-ПГ</w:t>
        </w:r>
      </w:hyperlink>
      <w:r w:rsidRPr="00443EBE">
        <w:rPr>
          <w:sz w:val="28"/>
          <w:szCs w:val="28"/>
        </w:rPr>
        <w:t> и </w:t>
      </w:r>
      <w:hyperlink r:id="rId11" w:anchor="/document/400857336/entry/0" w:history="1">
        <w:r w:rsidRPr="00443EBE">
          <w:rPr>
            <w:sz w:val="28"/>
            <w:szCs w:val="28"/>
            <w:u w:val="single"/>
            <w:bdr w:val="none" w:sz="0" w:space="0" w:color="auto" w:frame="1"/>
          </w:rPr>
          <w:t>от 3 июня 2021 г. N ДЗ-1512-ПГ</w:t>
        </w:r>
      </w:hyperlink>
      <w:r w:rsidRPr="00443EBE">
        <w:rPr>
          <w:sz w:val="28"/>
          <w:szCs w:val="28"/>
        </w:rPr>
        <w:t>):</w:t>
      </w:r>
      <w:proofErr w:type="gramEnd"/>
    </w:p>
    <w:p w:rsidR="00443EBE" w:rsidRPr="00443EBE" w:rsidRDefault="00443EBE" w:rsidP="00443EBE">
      <w:pPr>
        <w:pStyle w:val="a5"/>
        <w:ind w:firstLine="708"/>
        <w:jc w:val="both"/>
        <w:rPr>
          <w:sz w:val="28"/>
          <w:szCs w:val="28"/>
        </w:rPr>
      </w:pPr>
      <w:r w:rsidRPr="00443EBE">
        <w:rPr>
          <w:sz w:val="28"/>
          <w:szCs w:val="28"/>
        </w:rPr>
        <w:t>- перевозчик должен быть зарегистрирован в качестве юридического лица либо ИП;</w:t>
      </w:r>
    </w:p>
    <w:p w:rsidR="00443EBE" w:rsidRPr="00443EBE" w:rsidRDefault="00443EBE" w:rsidP="00443EBE">
      <w:pPr>
        <w:pStyle w:val="a5"/>
        <w:ind w:firstLine="708"/>
        <w:jc w:val="both"/>
        <w:rPr>
          <w:sz w:val="28"/>
          <w:szCs w:val="28"/>
        </w:rPr>
      </w:pPr>
      <w:r w:rsidRPr="00443EBE">
        <w:rPr>
          <w:sz w:val="28"/>
          <w:szCs w:val="28"/>
        </w:rPr>
        <w:t xml:space="preserve">- он должен иметь лицензию на деятельность по перевозке пассажиров и иных лиц автобусами, также автобус перевозчика должен быть внесен в реестр лицензий (данные сведения размещаются на сайте </w:t>
      </w:r>
      <w:proofErr w:type="spellStart"/>
      <w:r w:rsidRPr="00443EBE">
        <w:rPr>
          <w:sz w:val="28"/>
          <w:szCs w:val="28"/>
        </w:rPr>
        <w:t>Ространснадзора</w:t>
      </w:r>
      <w:proofErr w:type="spellEnd"/>
      <w:r w:rsidRPr="00443EBE">
        <w:rPr>
          <w:sz w:val="28"/>
          <w:szCs w:val="28"/>
        </w:rPr>
        <w:t xml:space="preserve"> и его территориальных управлений);</w:t>
      </w:r>
    </w:p>
    <w:p w:rsidR="00443EBE" w:rsidRPr="00443EBE" w:rsidRDefault="00443EBE" w:rsidP="00443EBE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443EBE">
        <w:rPr>
          <w:sz w:val="28"/>
          <w:szCs w:val="28"/>
        </w:rPr>
        <w:t>- ответственность перевозчика за причинение вреда жизни и здоровью пассажиров и багажа должна быть застрахована (сведения о наличии страховки можно проверить на сайте Национального союза страховщиков ответственности);</w:t>
      </w:r>
      <w:proofErr w:type="gramEnd"/>
    </w:p>
    <w:p w:rsidR="00443EBE" w:rsidRPr="00443EBE" w:rsidRDefault="00443EBE" w:rsidP="00443EBE">
      <w:pPr>
        <w:pStyle w:val="a5"/>
        <w:ind w:firstLine="708"/>
        <w:jc w:val="both"/>
        <w:rPr>
          <w:sz w:val="28"/>
          <w:szCs w:val="28"/>
        </w:rPr>
      </w:pPr>
      <w:r w:rsidRPr="00443EBE">
        <w:rPr>
          <w:sz w:val="28"/>
          <w:szCs w:val="28"/>
        </w:rPr>
        <w:t>- перевозчик должен заключить с заказчиком договор фрахтования либо оформить заказ-наряд;</w:t>
      </w:r>
    </w:p>
    <w:p w:rsidR="00443EBE" w:rsidRPr="00443EBE" w:rsidRDefault="00443EBE" w:rsidP="00443EBE">
      <w:pPr>
        <w:pStyle w:val="a5"/>
        <w:ind w:firstLine="708"/>
        <w:jc w:val="both"/>
        <w:rPr>
          <w:sz w:val="28"/>
          <w:szCs w:val="28"/>
        </w:rPr>
      </w:pPr>
      <w:r w:rsidRPr="00443EBE">
        <w:rPr>
          <w:sz w:val="28"/>
          <w:szCs w:val="28"/>
        </w:rPr>
        <w:t xml:space="preserve">- перевозчиком должен быть проведен соответствующий инструктаж и </w:t>
      </w:r>
      <w:proofErr w:type="spellStart"/>
      <w:r w:rsidRPr="00443EBE">
        <w:rPr>
          <w:sz w:val="28"/>
          <w:szCs w:val="28"/>
        </w:rPr>
        <w:t>предрейсовый</w:t>
      </w:r>
      <w:proofErr w:type="spellEnd"/>
      <w:r w:rsidRPr="00443EBE">
        <w:rPr>
          <w:sz w:val="28"/>
          <w:szCs w:val="28"/>
        </w:rPr>
        <w:t xml:space="preserve"> медицинский осмотр водителя автобуса, который будет осуществлять перевозку детей, а также проверено техническое состояние транспортного средства перед рейсом, с проставлением соответствующих отметок в путевом листе.</w:t>
      </w:r>
    </w:p>
    <w:p w:rsidR="00443EBE" w:rsidRPr="00443EBE" w:rsidRDefault="00443EBE" w:rsidP="00443EBE">
      <w:pPr>
        <w:pStyle w:val="a5"/>
        <w:ind w:firstLine="708"/>
        <w:jc w:val="both"/>
        <w:rPr>
          <w:sz w:val="28"/>
          <w:szCs w:val="28"/>
        </w:rPr>
      </w:pPr>
      <w:r w:rsidRPr="00443EBE">
        <w:rPr>
          <w:sz w:val="28"/>
          <w:szCs w:val="28"/>
        </w:rPr>
        <w:t>О планируемой перевозке групп детей должно быть подано уведомление в территориальное подразделение ГИБДД.</w:t>
      </w:r>
    </w:p>
    <w:p w:rsidR="00443EBE" w:rsidRPr="00443EBE" w:rsidRDefault="00443EBE" w:rsidP="00443EBE">
      <w:pPr>
        <w:pStyle w:val="a5"/>
        <w:ind w:firstLine="708"/>
        <w:jc w:val="both"/>
        <w:rPr>
          <w:sz w:val="28"/>
          <w:szCs w:val="28"/>
        </w:rPr>
      </w:pPr>
      <w:r w:rsidRPr="00443EBE">
        <w:rPr>
          <w:sz w:val="28"/>
          <w:szCs w:val="28"/>
        </w:rPr>
        <w:t xml:space="preserve">В свою очередь Минтранс России ответил на отдельные вопросы, возникшие в связи с применением новых </w:t>
      </w:r>
      <w:proofErr w:type="gramStart"/>
      <w:r w:rsidRPr="00443EBE">
        <w:rPr>
          <w:sz w:val="28"/>
          <w:szCs w:val="28"/>
        </w:rPr>
        <w:t>Правил организованной перевозки группы детей</w:t>
      </w:r>
      <w:proofErr w:type="gramEnd"/>
      <w:r w:rsidRPr="00443EBE">
        <w:rPr>
          <w:sz w:val="28"/>
          <w:szCs w:val="28"/>
        </w:rPr>
        <w:t xml:space="preserve"> автобусами. С </w:t>
      </w:r>
      <w:r>
        <w:rPr>
          <w:sz w:val="28"/>
          <w:szCs w:val="28"/>
        </w:rPr>
        <w:t>0</w:t>
      </w:r>
      <w:r w:rsidRPr="00443EBE">
        <w:rPr>
          <w:sz w:val="28"/>
          <w:szCs w:val="28"/>
        </w:rPr>
        <w:t>1</w:t>
      </w:r>
      <w:r>
        <w:rPr>
          <w:sz w:val="28"/>
          <w:szCs w:val="28"/>
        </w:rPr>
        <w:t>.01.2021</w:t>
      </w:r>
      <w:r w:rsidRPr="00443EBE">
        <w:rPr>
          <w:sz w:val="28"/>
          <w:szCs w:val="28"/>
        </w:rPr>
        <w:t xml:space="preserve"> они пришли на смену (в рамках реализации механизма "регуляторной гильотины") прежнему порядку.</w:t>
      </w:r>
    </w:p>
    <w:p w:rsidR="00443EBE" w:rsidRPr="00443EBE" w:rsidRDefault="00443EBE" w:rsidP="00443EBE">
      <w:pPr>
        <w:pStyle w:val="a5"/>
        <w:ind w:firstLine="708"/>
        <w:jc w:val="both"/>
        <w:rPr>
          <w:sz w:val="28"/>
          <w:szCs w:val="28"/>
        </w:rPr>
      </w:pPr>
      <w:r w:rsidRPr="00443EBE">
        <w:rPr>
          <w:sz w:val="28"/>
          <w:szCs w:val="28"/>
        </w:rPr>
        <w:lastRenderedPageBreak/>
        <w:t>В частности, Минтранс подтвердил, что положениями нынешних Правил не установлены требования к возрасту автобуса, используемого для осуществления организованной перевозки группы детей. Напомним, что в пункте 3 прежних Правил содержалось требование об использовании в этих целях автобуса, с года выпуска которого прошло не более 10 лет. Правда, его применение неоднократно откладывалось, последний раз - до 30</w:t>
      </w:r>
      <w:r>
        <w:rPr>
          <w:sz w:val="28"/>
          <w:szCs w:val="28"/>
        </w:rPr>
        <w:t>.06.2021</w:t>
      </w:r>
      <w:r w:rsidRPr="00443EBE">
        <w:rPr>
          <w:sz w:val="28"/>
          <w:szCs w:val="28"/>
        </w:rPr>
        <w:t>.</w:t>
      </w:r>
    </w:p>
    <w:p w:rsidR="00443EBE" w:rsidRPr="00443EBE" w:rsidRDefault="00443EBE" w:rsidP="00443EBE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443EBE">
        <w:rPr>
          <w:sz w:val="28"/>
          <w:szCs w:val="28"/>
        </w:rPr>
        <w:t>Относительно другого требования, также содержавшегося в прежних Правилах, и применение которого также неоднократно откладывалось, - об оснащении автобуса для осуществления организованной перевозки группы детей аппаратурой спутниковой навигации ГЛОНАСС или ГЛОНАСС/GPS - ведомство пояснило, что в этой части теперь применяется общее требование, которое предусмотрено Положением о лицензировании деятельности по</w:t>
      </w:r>
      <w:proofErr w:type="gramEnd"/>
      <w:r w:rsidRPr="00443EBE">
        <w:rPr>
          <w:sz w:val="28"/>
          <w:szCs w:val="28"/>
        </w:rPr>
        <w:t xml:space="preserve"> перевозкам пассажиров и иных лиц автобусами. </w:t>
      </w:r>
      <w:proofErr w:type="gramStart"/>
      <w:r w:rsidRPr="00443EBE">
        <w:rPr>
          <w:sz w:val="28"/>
          <w:szCs w:val="28"/>
        </w:rPr>
        <w:t>В соответствии с подп</w:t>
      </w:r>
      <w:r>
        <w:rPr>
          <w:sz w:val="28"/>
          <w:szCs w:val="28"/>
        </w:rPr>
        <w:t>.</w:t>
      </w:r>
      <w:r w:rsidRPr="00443EBE">
        <w:rPr>
          <w:sz w:val="28"/>
          <w:szCs w:val="28"/>
        </w:rPr>
        <w:t xml:space="preserve"> "д" п</w:t>
      </w:r>
      <w:r>
        <w:rPr>
          <w:sz w:val="28"/>
          <w:szCs w:val="28"/>
        </w:rPr>
        <w:t>.</w:t>
      </w:r>
      <w:r w:rsidRPr="00443EBE">
        <w:rPr>
          <w:sz w:val="28"/>
          <w:szCs w:val="28"/>
        </w:rPr>
        <w:t xml:space="preserve"> 8 этого Положения лицензиат обязан допускать к лицензируемому виду деятельности автобусы, прошедшие в установленном порядке </w:t>
      </w:r>
      <w:proofErr w:type="spellStart"/>
      <w:r w:rsidRPr="00443EBE">
        <w:rPr>
          <w:sz w:val="28"/>
          <w:szCs w:val="28"/>
        </w:rPr>
        <w:t>предрейсовый</w:t>
      </w:r>
      <w:proofErr w:type="spellEnd"/>
      <w:r w:rsidRPr="00443EBE">
        <w:rPr>
          <w:sz w:val="28"/>
          <w:szCs w:val="28"/>
        </w:rPr>
        <w:t xml:space="preserve"> или </w:t>
      </w:r>
      <w:proofErr w:type="spellStart"/>
      <w:r w:rsidRPr="00443EBE">
        <w:rPr>
          <w:sz w:val="28"/>
          <w:szCs w:val="28"/>
        </w:rPr>
        <w:t>предсменный</w:t>
      </w:r>
      <w:proofErr w:type="spellEnd"/>
      <w:r w:rsidRPr="00443EBE">
        <w:rPr>
          <w:sz w:val="28"/>
          <w:szCs w:val="28"/>
        </w:rPr>
        <w:t xml:space="preserve"> контроль их технического состояния и оснащенные в случаях и в порядке, которые предусмотрены законодательством, </w:t>
      </w:r>
      <w:proofErr w:type="spellStart"/>
      <w:r w:rsidRPr="00443EBE">
        <w:rPr>
          <w:sz w:val="28"/>
          <w:szCs w:val="28"/>
        </w:rPr>
        <w:t>тахографами</w:t>
      </w:r>
      <w:proofErr w:type="spellEnd"/>
      <w:r w:rsidRPr="00443EBE">
        <w:rPr>
          <w:sz w:val="28"/>
          <w:szCs w:val="28"/>
        </w:rPr>
        <w:t xml:space="preserve"> (контрольными устройствами (</w:t>
      </w:r>
      <w:proofErr w:type="spellStart"/>
      <w:r w:rsidRPr="00443EBE">
        <w:rPr>
          <w:sz w:val="28"/>
          <w:szCs w:val="28"/>
        </w:rPr>
        <w:t>тахографами</w:t>
      </w:r>
      <w:proofErr w:type="spellEnd"/>
      <w:r w:rsidRPr="00443EBE">
        <w:rPr>
          <w:sz w:val="28"/>
          <w:szCs w:val="28"/>
        </w:rPr>
        <w:t>) регистрации режима труда и отдыха водителей транспортных средств), а также аппаратурой спутниковой навигации ГЛОНАСС или ГЛОНАСС/GPS.</w:t>
      </w:r>
      <w:proofErr w:type="gramEnd"/>
      <w:r w:rsidRPr="00443EBE">
        <w:rPr>
          <w:sz w:val="28"/>
          <w:szCs w:val="28"/>
        </w:rPr>
        <w:t xml:space="preserve"> При этом порядок их оснащения аппаратурой спутниковой навигации вступит в силу с </w:t>
      </w:r>
      <w:r>
        <w:rPr>
          <w:sz w:val="28"/>
          <w:szCs w:val="28"/>
        </w:rPr>
        <w:t>0</w:t>
      </w:r>
      <w:r w:rsidRPr="00443EBE">
        <w:rPr>
          <w:sz w:val="28"/>
          <w:szCs w:val="28"/>
        </w:rPr>
        <w:t>1</w:t>
      </w:r>
      <w:r>
        <w:rPr>
          <w:sz w:val="28"/>
          <w:szCs w:val="28"/>
        </w:rPr>
        <w:t>.09.</w:t>
      </w:r>
      <w:r w:rsidRPr="00443EBE">
        <w:rPr>
          <w:sz w:val="28"/>
          <w:szCs w:val="28"/>
        </w:rPr>
        <w:t>2021.</w:t>
      </w:r>
      <w:bookmarkStart w:id="0" w:name="_GoBack"/>
      <w:bookmarkEnd w:id="0"/>
    </w:p>
    <w:p w:rsidR="00A457C5" w:rsidRPr="0049723D" w:rsidRDefault="00A457C5" w:rsidP="0049723D">
      <w:pPr>
        <w:pStyle w:val="a5"/>
        <w:jc w:val="both"/>
        <w:rPr>
          <w:sz w:val="26"/>
          <w:szCs w:val="26"/>
        </w:rPr>
      </w:pPr>
    </w:p>
    <w:p w:rsidR="00DE54F7" w:rsidRPr="0049723D" w:rsidRDefault="00DE54F7" w:rsidP="0049723D">
      <w:pPr>
        <w:pStyle w:val="a5"/>
        <w:jc w:val="both"/>
        <w:rPr>
          <w:sz w:val="26"/>
          <w:szCs w:val="26"/>
        </w:rPr>
      </w:pPr>
    </w:p>
    <w:p w:rsidR="008D59AA" w:rsidRPr="00A2231F" w:rsidRDefault="00356C62" w:rsidP="00DE54F7">
      <w:pPr>
        <w:pStyle w:val="a5"/>
        <w:spacing w:line="240" w:lineRule="exact"/>
        <w:jc w:val="both"/>
        <w:rPr>
          <w:sz w:val="27"/>
          <w:szCs w:val="27"/>
        </w:rPr>
      </w:pPr>
      <w:r>
        <w:rPr>
          <w:sz w:val="28"/>
          <w:szCs w:val="28"/>
        </w:rPr>
        <w:t>М</w:t>
      </w:r>
      <w:r w:rsidR="00D34F1F">
        <w:rPr>
          <w:sz w:val="28"/>
          <w:szCs w:val="28"/>
        </w:rPr>
        <w:t>ежрайонн</w:t>
      </w:r>
      <w:r>
        <w:rPr>
          <w:sz w:val="28"/>
          <w:szCs w:val="28"/>
        </w:rPr>
        <w:t>ый</w:t>
      </w:r>
      <w:r w:rsidR="00293C0E">
        <w:rPr>
          <w:sz w:val="28"/>
          <w:szCs w:val="28"/>
        </w:rPr>
        <w:t xml:space="preserve"> </w:t>
      </w:r>
      <w:r w:rsidR="0031379D">
        <w:rPr>
          <w:sz w:val="28"/>
          <w:szCs w:val="28"/>
        </w:rPr>
        <w:t xml:space="preserve">прокурор                       </w:t>
      </w:r>
      <w:r w:rsidR="00293C0E">
        <w:rPr>
          <w:sz w:val="28"/>
          <w:szCs w:val="28"/>
        </w:rPr>
        <w:t xml:space="preserve">           </w:t>
      </w:r>
      <w:r w:rsidR="00D34F1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</w:t>
      </w:r>
      <w:r w:rsidR="00293C0E">
        <w:rPr>
          <w:sz w:val="28"/>
          <w:szCs w:val="28"/>
        </w:rPr>
        <w:t>А.А.</w:t>
      </w:r>
      <w:r w:rsidR="00D34F1F">
        <w:rPr>
          <w:sz w:val="28"/>
          <w:szCs w:val="28"/>
        </w:rPr>
        <w:t xml:space="preserve"> </w:t>
      </w:r>
      <w:proofErr w:type="spellStart"/>
      <w:r w:rsidR="00D34F1F">
        <w:rPr>
          <w:sz w:val="28"/>
          <w:szCs w:val="28"/>
        </w:rPr>
        <w:t>Д</w:t>
      </w:r>
      <w:r>
        <w:rPr>
          <w:sz w:val="28"/>
          <w:szCs w:val="28"/>
        </w:rPr>
        <w:t>убейко</w:t>
      </w:r>
      <w:proofErr w:type="spellEnd"/>
    </w:p>
    <w:sectPr w:rsidR="008D59AA" w:rsidRPr="00A2231F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9E" w:rsidRDefault="009D019E" w:rsidP="000F3FFC">
      <w:r>
        <w:separator/>
      </w:r>
    </w:p>
  </w:endnote>
  <w:endnote w:type="continuationSeparator" w:id="0">
    <w:p w:rsidR="009D019E" w:rsidRDefault="009D019E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9E" w:rsidRDefault="009D019E" w:rsidP="000F3FFC">
      <w:r>
        <w:separator/>
      </w:r>
    </w:p>
  </w:footnote>
  <w:footnote w:type="continuationSeparator" w:id="0">
    <w:p w:rsidR="009D019E" w:rsidRDefault="009D019E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6C5"/>
    <w:multiLevelType w:val="multilevel"/>
    <w:tmpl w:val="1C4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DF5465"/>
    <w:multiLevelType w:val="multilevel"/>
    <w:tmpl w:val="B72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A3BDE"/>
    <w:multiLevelType w:val="multilevel"/>
    <w:tmpl w:val="C160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B726F"/>
    <w:multiLevelType w:val="multilevel"/>
    <w:tmpl w:val="DE5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3035"/>
    <w:rsid w:val="00052F2B"/>
    <w:rsid w:val="000738BF"/>
    <w:rsid w:val="00090731"/>
    <w:rsid w:val="000C6329"/>
    <w:rsid w:val="000C73C8"/>
    <w:rsid w:val="000E1C9C"/>
    <w:rsid w:val="000F3FFC"/>
    <w:rsid w:val="000F43B3"/>
    <w:rsid w:val="00112872"/>
    <w:rsid w:val="00120A2F"/>
    <w:rsid w:val="00134E15"/>
    <w:rsid w:val="00136A9B"/>
    <w:rsid w:val="001456AD"/>
    <w:rsid w:val="0016191C"/>
    <w:rsid w:val="00175B69"/>
    <w:rsid w:val="00180B58"/>
    <w:rsid w:val="001845B4"/>
    <w:rsid w:val="0019600C"/>
    <w:rsid w:val="001A59BA"/>
    <w:rsid w:val="001B6101"/>
    <w:rsid w:val="00237950"/>
    <w:rsid w:val="002440F3"/>
    <w:rsid w:val="00245DD9"/>
    <w:rsid w:val="00293C0E"/>
    <w:rsid w:val="002B58F9"/>
    <w:rsid w:val="003031FF"/>
    <w:rsid w:val="00304FAC"/>
    <w:rsid w:val="0031379D"/>
    <w:rsid w:val="003147A6"/>
    <w:rsid w:val="00315FE2"/>
    <w:rsid w:val="00316B50"/>
    <w:rsid w:val="00356C62"/>
    <w:rsid w:val="00360935"/>
    <w:rsid w:val="003629AA"/>
    <w:rsid w:val="00372E16"/>
    <w:rsid w:val="00375547"/>
    <w:rsid w:val="00377541"/>
    <w:rsid w:val="003825B1"/>
    <w:rsid w:val="003B1F63"/>
    <w:rsid w:val="003C318B"/>
    <w:rsid w:val="003E2564"/>
    <w:rsid w:val="003F60B9"/>
    <w:rsid w:val="00401A97"/>
    <w:rsid w:val="004207EF"/>
    <w:rsid w:val="00420CEC"/>
    <w:rsid w:val="00443EBE"/>
    <w:rsid w:val="00447DD7"/>
    <w:rsid w:val="00447F17"/>
    <w:rsid w:val="00454E56"/>
    <w:rsid w:val="0047428B"/>
    <w:rsid w:val="0049723D"/>
    <w:rsid w:val="004A52BD"/>
    <w:rsid w:val="004C1C9F"/>
    <w:rsid w:val="004C474E"/>
    <w:rsid w:val="005029BA"/>
    <w:rsid w:val="00521641"/>
    <w:rsid w:val="005539CF"/>
    <w:rsid w:val="00561E40"/>
    <w:rsid w:val="0056305C"/>
    <w:rsid w:val="00565C24"/>
    <w:rsid w:val="005A356D"/>
    <w:rsid w:val="005A451B"/>
    <w:rsid w:val="005C6F8C"/>
    <w:rsid w:val="005C74BB"/>
    <w:rsid w:val="005D5460"/>
    <w:rsid w:val="005D627E"/>
    <w:rsid w:val="0063333A"/>
    <w:rsid w:val="00637FEA"/>
    <w:rsid w:val="006474CD"/>
    <w:rsid w:val="006518E4"/>
    <w:rsid w:val="00655E45"/>
    <w:rsid w:val="006623A4"/>
    <w:rsid w:val="00676FD8"/>
    <w:rsid w:val="00684DF0"/>
    <w:rsid w:val="006863CA"/>
    <w:rsid w:val="006B3133"/>
    <w:rsid w:val="006C015E"/>
    <w:rsid w:val="006D7CBF"/>
    <w:rsid w:val="006E731F"/>
    <w:rsid w:val="007110F6"/>
    <w:rsid w:val="007154A7"/>
    <w:rsid w:val="0072259F"/>
    <w:rsid w:val="00740B94"/>
    <w:rsid w:val="00747280"/>
    <w:rsid w:val="007569B8"/>
    <w:rsid w:val="00766493"/>
    <w:rsid w:val="00766F5C"/>
    <w:rsid w:val="00771732"/>
    <w:rsid w:val="007810BC"/>
    <w:rsid w:val="0078297C"/>
    <w:rsid w:val="00796787"/>
    <w:rsid w:val="007A71E9"/>
    <w:rsid w:val="007A7A4F"/>
    <w:rsid w:val="007C6357"/>
    <w:rsid w:val="007D3543"/>
    <w:rsid w:val="007D36B7"/>
    <w:rsid w:val="007E75A0"/>
    <w:rsid w:val="007F3D68"/>
    <w:rsid w:val="007F5583"/>
    <w:rsid w:val="00830789"/>
    <w:rsid w:val="008347CF"/>
    <w:rsid w:val="008563C2"/>
    <w:rsid w:val="008602B4"/>
    <w:rsid w:val="00860790"/>
    <w:rsid w:val="00883A2F"/>
    <w:rsid w:val="008937CF"/>
    <w:rsid w:val="008B0CF6"/>
    <w:rsid w:val="008C5E79"/>
    <w:rsid w:val="008D1C98"/>
    <w:rsid w:val="008D59AA"/>
    <w:rsid w:val="008E1F41"/>
    <w:rsid w:val="008E5A8E"/>
    <w:rsid w:val="009308FB"/>
    <w:rsid w:val="00942639"/>
    <w:rsid w:val="009438CE"/>
    <w:rsid w:val="00951F3B"/>
    <w:rsid w:val="0095392D"/>
    <w:rsid w:val="00980F7F"/>
    <w:rsid w:val="009A53A7"/>
    <w:rsid w:val="009D019E"/>
    <w:rsid w:val="009E489D"/>
    <w:rsid w:val="009F7F08"/>
    <w:rsid w:val="00A11DCE"/>
    <w:rsid w:val="00A20D6F"/>
    <w:rsid w:val="00A2231F"/>
    <w:rsid w:val="00A248F2"/>
    <w:rsid w:val="00A40916"/>
    <w:rsid w:val="00A457C5"/>
    <w:rsid w:val="00A64079"/>
    <w:rsid w:val="00A722BB"/>
    <w:rsid w:val="00A94996"/>
    <w:rsid w:val="00AD1853"/>
    <w:rsid w:val="00AD4296"/>
    <w:rsid w:val="00AE5848"/>
    <w:rsid w:val="00AE7904"/>
    <w:rsid w:val="00B10343"/>
    <w:rsid w:val="00B12DE7"/>
    <w:rsid w:val="00B47EFC"/>
    <w:rsid w:val="00B61096"/>
    <w:rsid w:val="00B672FA"/>
    <w:rsid w:val="00B9198F"/>
    <w:rsid w:val="00B95F9D"/>
    <w:rsid w:val="00BA50F8"/>
    <w:rsid w:val="00BB76F2"/>
    <w:rsid w:val="00BC0A2F"/>
    <w:rsid w:val="00BC2B7A"/>
    <w:rsid w:val="00BD5B0E"/>
    <w:rsid w:val="00BE5B16"/>
    <w:rsid w:val="00C444CE"/>
    <w:rsid w:val="00C57CCD"/>
    <w:rsid w:val="00C6766F"/>
    <w:rsid w:val="00C81F2F"/>
    <w:rsid w:val="00C858E6"/>
    <w:rsid w:val="00CA2028"/>
    <w:rsid w:val="00CA7774"/>
    <w:rsid w:val="00CB2BCE"/>
    <w:rsid w:val="00CB6D80"/>
    <w:rsid w:val="00CC3010"/>
    <w:rsid w:val="00CC4D1C"/>
    <w:rsid w:val="00CE3461"/>
    <w:rsid w:val="00CE3EBB"/>
    <w:rsid w:val="00D07582"/>
    <w:rsid w:val="00D10DC5"/>
    <w:rsid w:val="00D220D9"/>
    <w:rsid w:val="00D34F1F"/>
    <w:rsid w:val="00D50413"/>
    <w:rsid w:val="00D51DEF"/>
    <w:rsid w:val="00D542C7"/>
    <w:rsid w:val="00D87D58"/>
    <w:rsid w:val="00D87FD9"/>
    <w:rsid w:val="00D93372"/>
    <w:rsid w:val="00DE54F7"/>
    <w:rsid w:val="00DF28AA"/>
    <w:rsid w:val="00DF6959"/>
    <w:rsid w:val="00E02B9C"/>
    <w:rsid w:val="00E0633D"/>
    <w:rsid w:val="00E13E25"/>
    <w:rsid w:val="00E260EC"/>
    <w:rsid w:val="00E261F1"/>
    <w:rsid w:val="00E33083"/>
    <w:rsid w:val="00E373BD"/>
    <w:rsid w:val="00E63DF7"/>
    <w:rsid w:val="00E91EC7"/>
    <w:rsid w:val="00ED363F"/>
    <w:rsid w:val="00ED4870"/>
    <w:rsid w:val="00EF3941"/>
    <w:rsid w:val="00F04587"/>
    <w:rsid w:val="00F16A63"/>
    <w:rsid w:val="00F26A2E"/>
    <w:rsid w:val="00F30542"/>
    <w:rsid w:val="00FD5429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  <w:style w:type="character" w:styleId="ac">
    <w:name w:val="Strong"/>
    <w:basedOn w:val="a0"/>
    <w:uiPriority w:val="22"/>
    <w:qFormat/>
    <w:rsid w:val="00E91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0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30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2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445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9721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35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91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32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3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3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84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6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8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0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7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06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7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7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0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6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46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3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032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4534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65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95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23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2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1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6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4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6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5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914">
          <w:marLeft w:val="0"/>
          <w:marRight w:val="0"/>
          <w:marTop w:val="300"/>
          <w:marBottom w:val="0"/>
          <w:divBdr>
            <w:top w:val="single" w:sz="6" w:space="11" w:color="D6DB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2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0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4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3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73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6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1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1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7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1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2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0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86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5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12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320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8453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2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74460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84173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83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04779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7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62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1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42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49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5723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864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7541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5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9302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2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0368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80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5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1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1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62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2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1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3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9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0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8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02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1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3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4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1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4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2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9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3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14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91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19613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39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47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1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8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30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573209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54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68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0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8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3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7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vo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vo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4008517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B9DB-2F57-4F61-BE5F-EA070C9F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user</cp:lastModifiedBy>
  <cp:revision>143</cp:revision>
  <cp:lastPrinted>2020-02-20T13:24:00Z</cp:lastPrinted>
  <dcterms:created xsi:type="dcterms:W3CDTF">2013-01-22T06:30:00Z</dcterms:created>
  <dcterms:modified xsi:type="dcterms:W3CDTF">2021-06-15T03:46:00Z</dcterms:modified>
</cp:coreProperties>
</file>