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1692"/>
        <w:gridCol w:w="8208"/>
      </w:tblGrid>
      <w:tr w:rsidR="00AE5848" w:rsidTr="00AE5848">
        <w:trPr>
          <w:trHeight w:val="1918"/>
        </w:trPr>
        <w:tc>
          <w:tcPr>
            <w:tcW w:w="1692" w:type="dxa"/>
            <w:hideMark/>
          </w:tcPr>
          <w:p w:rsidR="00AE5848" w:rsidRDefault="00AE5848">
            <w:pPr>
              <w:jc w:val="right"/>
            </w:pPr>
          </w:p>
        </w:tc>
        <w:tc>
          <w:tcPr>
            <w:tcW w:w="8208" w:type="dxa"/>
          </w:tcPr>
          <w:p w:rsidR="00AE5848" w:rsidRDefault="00AE5848">
            <w:pPr>
              <w:shd w:val="clear" w:color="auto" w:fill="FFFFFF"/>
              <w:spacing w:before="407" w:line="738" w:lineRule="exact"/>
              <w:ind w:left="18"/>
              <w:rPr>
                <w:spacing w:val="-4"/>
                <w:sz w:val="36"/>
              </w:rPr>
            </w:pPr>
            <w:r>
              <w:rPr>
                <w:rFonts w:ascii="Arial" w:hAnsi="Arial"/>
                <w:b/>
                <w:noProof/>
                <w:spacing w:val="-4"/>
                <w:sz w:val="36"/>
              </w:rPr>
              <w:t>Нефтеюганская межрайонная прокуратура</w:t>
            </w:r>
          </w:p>
          <w:p w:rsidR="00AE5848" w:rsidRDefault="00AE5848">
            <w:pPr>
              <w:shd w:val="clear" w:color="auto" w:fill="FFFFFF"/>
              <w:spacing w:before="90"/>
              <w:ind w:left="18"/>
              <w:jc w:val="both"/>
              <w:rPr>
                <w:spacing w:val="8"/>
                <w:sz w:val="34"/>
              </w:rPr>
            </w:pPr>
            <w:r>
              <w:rPr>
                <w:spacing w:val="8"/>
                <w:sz w:val="34"/>
              </w:rPr>
              <w:t xml:space="preserve"> Ханты-Мансийского автономного округа-Югра</w:t>
            </w:r>
          </w:p>
          <w:p w:rsidR="00AE5848" w:rsidRDefault="00AE5848">
            <w:pPr>
              <w:jc w:val="right"/>
            </w:pPr>
          </w:p>
        </w:tc>
      </w:tr>
    </w:tbl>
    <w:p w:rsidR="00AE5848" w:rsidRDefault="002152C6" w:rsidP="00AE5848">
      <w:pPr>
        <w:rPr>
          <w:sz w:val="30"/>
          <w:u w:val="single"/>
        </w:rPr>
      </w:pPr>
      <w:r>
        <w:pict>
          <v:line id="_x0000_s1026" style="position:absolute;z-index:251658240;mso-position-horizontal-relative:text;mso-position-vertical-relative:text" from="87.3pt,15.9pt" to="460.6pt,15.9pt" o:allowincell="f" strokeweight="4.5pt"/>
        </w:pict>
      </w:r>
    </w:p>
    <w:p w:rsidR="00AE5848" w:rsidRDefault="00AE5848" w:rsidP="00AE5848">
      <w:pPr>
        <w:rPr>
          <w:sz w:val="30"/>
          <w:u w:val="single"/>
        </w:rPr>
      </w:pPr>
    </w:p>
    <w:p w:rsidR="00AE5848" w:rsidRDefault="00AE5848" w:rsidP="00AE5848">
      <w:pPr>
        <w:rPr>
          <w:sz w:val="30"/>
          <w:u w:val="single"/>
        </w:rPr>
      </w:pPr>
    </w:p>
    <w:p w:rsidR="00AE5848" w:rsidRPr="007F3D68" w:rsidRDefault="00AE5848" w:rsidP="00AE5848">
      <w:pPr>
        <w:rPr>
          <w:sz w:val="28"/>
          <w:szCs w:val="28"/>
          <w:u w:val="single"/>
        </w:rPr>
      </w:pPr>
      <w:r w:rsidRPr="007F3D68">
        <w:rPr>
          <w:sz w:val="28"/>
          <w:szCs w:val="28"/>
          <w:u w:val="single"/>
        </w:rPr>
        <w:t>Пресс-релиз</w:t>
      </w:r>
    </w:p>
    <w:p w:rsidR="00136A9B" w:rsidRDefault="00136A9B" w:rsidP="006623A4">
      <w:pPr>
        <w:widowControl/>
        <w:shd w:val="clear" w:color="auto" w:fill="FFFFFF"/>
        <w:jc w:val="both"/>
        <w:rPr>
          <w:b/>
          <w:color w:val="000000"/>
          <w:sz w:val="24"/>
          <w:szCs w:val="24"/>
        </w:rPr>
      </w:pPr>
    </w:p>
    <w:p w:rsidR="00835800" w:rsidRPr="002152C6" w:rsidRDefault="002152C6" w:rsidP="002152C6">
      <w:pPr>
        <w:pStyle w:val="a5"/>
        <w:jc w:val="both"/>
        <w:rPr>
          <w:b/>
          <w:sz w:val="28"/>
          <w:szCs w:val="28"/>
        </w:rPr>
      </w:pPr>
      <w:proofErr w:type="spellStart"/>
      <w:r w:rsidRPr="002152C6">
        <w:rPr>
          <w:b/>
          <w:sz w:val="28"/>
          <w:szCs w:val="28"/>
          <w:shd w:val="clear" w:color="auto" w:fill="FFFFFF"/>
        </w:rPr>
        <w:t>Минпросвещения</w:t>
      </w:r>
      <w:proofErr w:type="spellEnd"/>
      <w:r w:rsidRPr="002152C6">
        <w:rPr>
          <w:b/>
          <w:sz w:val="28"/>
          <w:szCs w:val="28"/>
          <w:shd w:val="clear" w:color="auto" w:fill="FFFFFF"/>
        </w:rPr>
        <w:t xml:space="preserve"> России даны разъяснения о порядке проведения итоговой аттестации для </w:t>
      </w:r>
      <w:proofErr w:type="gramStart"/>
      <w:r w:rsidRPr="002152C6">
        <w:rPr>
          <w:b/>
          <w:sz w:val="28"/>
          <w:szCs w:val="28"/>
          <w:shd w:val="clear" w:color="auto" w:fill="FFFFFF"/>
        </w:rPr>
        <w:t>обучающихся</w:t>
      </w:r>
      <w:proofErr w:type="gramEnd"/>
      <w:r w:rsidRPr="002152C6">
        <w:rPr>
          <w:b/>
          <w:sz w:val="28"/>
          <w:szCs w:val="28"/>
          <w:shd w:val="clear" w:color="auto" w:fill="FFFFFF"/>
        </w:rPr>
        <w:t xml:space="preserve"> с умственной отсталостью</w:t>
      </w:r>
      <w:r w:rsidR="00835800" w:rsidRPr="002152C6">
        <w:rPr>
          <w:b/>
          <w:sz w:val="28"/>
          <w:szCs w:val="28"/>
        </w:rPr>
        <w:tab/>
      </w:r>
    </w:p>
    <w:p w:rsidR="002152C6" w:rsidRDefault="002152C6" w:rsidP="002152C6">
      <w:pPr>
        <w:pStyle w:val="a5"/>
        <w:jc w:val="both"/>
        <w:rPr>
          <w:sz w:val="28"/>
          <w:szCs w:val="28"/>
          <w:shd w:val="clear" w:color="auto" w:fill="FFFFFF"/>
        </w:rPr>
      </w:pPr>
    </w:p>
    <w:p w:rsidR="002152C6" w:rsidRPr="002152C6" w:rsidRDefault="002152C6" w:rsidP="002152C6">
      <w:pPr>
        <w:pStyle w:val="a5"/>
        <w:ind w:firstLine="708"/>
        <w:jc w:val="both"/>
        <w:rPr>
          <w:kern w:val="36"/>
          <w:sz w:val="28"/>
          <w:szCs w:val="28"/>
        </w:rPr>
      </w:pPr>
      <w:r w:rsidRPr="002152C6">
        <w:rPr>
          <w:sz w:val="28"/>
          <w:szCs w:val="28"/>
          <w:shd w:val="clear" w:color="auto" w:fill="FFFFFF"/>
        </w:rPr>
        <w:t xml:space="preserve">В соответствии с письмом </w:t>
      </w:r>
      <w:proofErr w:type="spellStart"/>
      <w:r w:rsidRPr="002152C6">
        <w:rPr>
          <w:sz w:val="28"/>
          <w:szCs w:val="28"/>
          <w:shd w:val="clear" w:color="auto" w:fill="FFFFFF"/>
        </w:rPr>
        <w:t>Минпросвещения</w:t>
      </w:r>
      <w:proofErr w:type="spellEnd"/>
      <w:r w:rsidRPr="002152C6">
        <w:rPr>
          <w:sz w:val="28"/>
          <w:szCs w:val="28"/>
          <w:shd w:val="clear" w:color="auto" w:fill="FFFFFF"/>
        </w:rPr>
        <w:t xml:space="preserve"> России от 03.06.2021 № </w:t>
      </w:r>
      <w:r w:rsidRPr="002152C6">
        <w:rPr>
          <w:kern w:val="36"/>
          <w:sz w:val="28"/>
          <w:szCs w:val="28"/>
        </w:rPr>
        <w:t>АК-491/07 "О проведении итоговой аттестации"</w:t>
      </w:r>
      <w:r>
        <w:rPr>
          <w:kern w:val="36"/>
          <w:sz w:val="28"/>
          <w:szCs w:val="28"/>
        </w:rPr>
        <w:t xml:space="preserve"> разъяснен порядок проведения итоговой аттестации для </w:t>
      </w:r>
      <w:proofErr w:type="gramStart"/>
      <w:r>
        <w:rPr>
          <w:kern w:val="36"/>
          <w:sz w:val="28"/>
          <w:szCs w:val="28"/>
        </w:rPr>
        <w:t>обучающихся</w:t>
      </w:r>
      <w:proofErr w:type="gramEnd"/>
      <w:r>
        <w:rPr>
          <w:kern w:val="36"/>
          <w:sz w:val="28"/>
          <w:szCs w:val="28"/>
        </w:rPr>
        <w:t xml:space="preserve"> с умственной отсталостью.</w:t>
      </w:r>
    </w:p>
    <w:p w:rsidR="002152C6" w:rsidRPr="002152C6" w:rsidRDefault="002152C6" w:rsidP="002152C6">
      <w:pPr>
        <w:pStyle w:val="a5"/>
        <w:ind w:firstLine="708"/>
        <w:jc w:val="both"/>
        <w:rPr>
          <w:sz w:val="28"/>
          <w:szCs w:val="28"/>
        </w:rPr>
      </w:pPr>
      <w:r w:rsidRPr="002152C6">
        <w:rPr>
          <w:sz w:val="28"/>
          <w:szCs w:val="28"/>
        </w:rPr>
        <w:t xml:space="preserve">Адаптированные основные общеобразовательные программы для обучающихся с умственной отсталостью 1 - 5 классов в 2020/21 учебном году разрабатываются в соответствии с ФГОС образования обучающихся с умственной отсталостью (утв. Приказом </w:t>
      </w:r>
      <w:proofErr w:type="spellStart"/>
      <w:r w:rsidRPr="002152C6">
        <w:rPr>
          <w:sz w:val="28"/>
          <w:szCs w:val="28"/>
        </w:rPr>
        <w:t>Минобрнауки</w:t>
      </w:r>
      <w:proofErr w:type="spellEnd"/>
      <w:r w:rsidRPr="002152C6">
        <w:rPr>
          <w:sz w:val="28"/>
          <w:szCs w:val="28"/>
        </w:rPr>
        <w:t xml:space="preserve"> России от 19.12.2014 N 1599) и с учетом примерных адаптированных основных образовательных программ. Указанный ФГОС вступил в силу с </w:t>
      </w:r>
      <w:r>
        <w:rPr>
          <w:sz w:val="28"/>
          <w:szCs w:val="28"/>
        </w:rPr>
        <w:t>0</w:t>
      </w:r>
      <w:r w:rsidRPr="002152C6">
        <w:rPr>
          <w:sz w:val="28"/>
          <w:szCs w:val="28"/>
        </w:rPr>
        <w:t>1</w:t>
      </w:r>
      <w:r>
        <w:rPr>
          <w:sz w:val="28"/>
          <w:szCs w:val="28"/>
        </w:rPr>
        <w:t>.09.</w:t>
      </w:r>
      <w:r w:rsidRPr="002152C6">
        <w:rPr>
          <w:sz w:val="28"/>
          <w:szCs w:val="28"/>
        </w:rPr>
        <w:t xml:space="preserve">2016 и устанавливает сроки освоения адаптированной образовательной программы 9 - 13 лет и требования к результатам ее освоения. Однако обучающиеся с умственной отсталостью, зачисленные в образовательные организации до </w:t>
      </w:r>
      <w:r>
        <w:rPr>
          <w:sz w:val="28"/>
          <w:szCs w:val="28"/>
        </w:rPr>
        <w:t>0</w:t>
      </w:r>
      <w:r w:rsidRPr="002152C6">
        <w:rPr>
          <w:sz w:val="28"/>
          <w:szCs w:val="28"/>
        </w:rPr>
        <w:t>1</w:t>
      </w:r>
      <w:r>
        <w:rPr>
          <w:sz w:val="28"/>
          <w:szCs w:val="28"/>
        </w:rPr>
        <w:t>.09.2016</w:t>
      </w:r>
      <w:r w:rsidRPr="002152C6">
        <w:rPr>
          <w:sz w:val="28"/>
          <w:szCs w:val="28"/>
        </w:rPr>
        <w:t xml:space="preserve"> (6 и старше классов), получают образование в соответствии с программами, по которым были зачислены. Соответственно норма </w:t>
      </w:r>
      <w:proofErr w:type="gramStart"/>
      <w:r w:rsidRPr="002152C6">
        <w:rPr>
          <w:sz w:val="28"/>
          <w:szCs w:val="28"/>
        </w:rPr>
        <w:t>указанного</w:t>
      </w:r>
      <w:proofErr w:type="gramEnd"/>
      <w:r w:rsidRPr="002152C6">
        <w:rPr>
          <w:sz w:val="28"/>
          <w:szCs w:val="28"/>
        </w:rPr>
        <w:t xml:space="preserve"> ФГОС о проведении итоговой аттестации на обучающихся выпускных классов в настоящее время не распространяется.</w:t>
      </w:r>
    </w:p>
    <w:p w:rsidR="002152C6" w:rsidRPr="002152C6" w:rsidRDefault="002152C6" w:rsidP="002152C6">
      <w:pPr>
        <w:pStyle w:val="a5"/>
        <w:ind w:firstLine="708"/>
        <w:jc w:val="both"/>
        <w:rPr>
          <w:sz w:val="28"/>
          <w:szCs w:val="28"/>
        </w:rPr>
      </w:pPr>
      <w:proofErr w:type="gramStart"/>
      <w:r w:rsidRPr="002152C6">
        <w:rPr>
          <w:sz w:val="28"/>
          <w:szCs w:val="28"/>
        </w:rPr>
        <w:t xml:space="preserve">Вместе с тем обучающиеся с умственной отсталостью, зачисленные в образовательные организации до </w:t>
      </w:r>
      <w:r>
        <w:rPr>
          <w:sz w:val="28"/>
          <w:szCs w:val="28"/>
        </w:rPr>
        <w:t>0</w:t>
      </w:r>
      <w:r w:rsidRPr="002152C6">
        <w:rPr>
          <w:sz w:val="28"/>
          <w:szCs w:val="28"/>
        </w:rPr>
        <w:t>1</w:t>
      </w:r>
      <w:r>
        <w:rPr>
          <w:sz w:val="28"/>
          <w:szCs w:val="28"/>
        </w:rPr>
        <w:t>.09.2016</w:t>
      </w:r>
      <w:r w:rsidRPr="002152C6">
        <w:rPr>
          <w:sz w:val="28"/>
          <w:szCs w:val="28"/>
        </w:rPr>
        <w:t xml:space="preserve"> и с </w:t>
      </w:r>
      <w:r>
        <w:rPr>
          <w:sz w:val="28"/>
          <w:szCs w:val="28"/>
        </w:rPr>
        <w:t>0</w:t>
      </w:r>
      <w:r w:rsidRPr="002152C6">
        <w:rPr>
          <w:sz w:val="28"/>
          <w:szCs w:val="28"/>
        </w:rPr>
        <w:t>1</w:t>
      </w:r>
      <w:r>
        <w:rPr>
          <w:sz w:val="28"/>
          <w:szCs w:val="28"/>
        </w:rPr>
        <w:t>.09.2016</w:t>
      </w:r>
      <w:r w:rsidRPr="002152C6">
        <w:rPr>
          <w:sz w:val="28"/>
          <w:szCs w:val="28"/>
        </w:rPr>
        <w:t>, получают идентичное по содержанию образование, по завершении которого им выдается свидетельство об обучении.</w:t>
      </w:r>
      <w:proofErr w:type="gramEnd"/>
      <w:r w:rsidRPr="002152C6">
        <w:rPr>
          <w:sz w:val="28"/>
          <w:szCs w:val="28"/>
        </w:rPr>
        <w:t xml:space="preserve"> При этом прохождения ими итоговой аттестации для получения такого свидетельства не требуется. Выдача свидетельства производится в связи с завершением обучения не позднее 10 дней после издания распорядительного акта об отчислении выпускников.</w:t>
      </w:r>
    </w:p>
    <w:p w:rsidR="002152C6" w:rsidRPr="002152C6" w:rsidRDefault="002152C6" w:rsidP="002152C6">
      <w:pPr>
        <w:pStyle w:val="a5"/>
        <w:ind w:firstLine="708"/>
        <w:jc w:val="both"/>
        <w:rPr>
          <w:sz w:val="28"/>
          <w:szCs w:val="28"/>
        </w:rPr>
      </w:pPr>
      <w:r w:rsidRPr="002152C6">
        <w:rPr>
          <w:sz w:val="28"/>
          <w:szCs w:val="28"/>
        </w:rPr>
        <w:t xml:space="preserve">Для </w:t>
      </w:r>
      <w:proofErr w:type="gramStart"/>
      <w:r w:rsidRPr="002152C6">
        <w:rPr>
          <w:sz w:val="28"/>
          <w:szCs w:val="28"/>
        </w:rPr>
        <w:t>обучающихся</w:t>
      </w:r>
      <w:proofErr w:type="gramEnd"/>
      <w:r w:rsidRPr="002152C6">
        <w:rPr>
          <w:sz w:val="28"/>
          <w:szCs w:val="28"/>
        </w:rPr>
        <w:t xml:space="preserve"> с умственной отсталостью, зачисленных в образовательные организации с </w:t>
      </w:r>
      <w:r>
        <w:rPr>
          <w:sz w:val="28"/>
          <w:szCs w:val="28"/>
        </w:rPr>
        <w:t>0</w:t>
      </w:r>
      <w:r w:rsidRPr="002152C6">
        <w:rPr>
          <w:sz w:val="28"/>
          <w:szCs w:val="28"/>
        </w:rPr>
        <w:t>1</w:t>
      </w:r>
      <w:r>
        <w:rPr>
          <w:sz w:val="28"/>
          <w:szCs w:val="28"/>
        </w:rPr>
        <w:t>.09.2016</w:t>
      </w:r>
      <w:r w:rsidRPr="002152C6">
        <w:rPr>
          <w:sz w:val="28"/>
          <w:szCs w:val="28"/>
        </w:rPr>
        <w:t xml:space="preserve"> и получающих образование в соответствии с указанным ФГОС, проведение итоговой аттестации станет обязательным с 2024/25 учебного года. До этого периода </w:t>
      </w:r>
      <w:proofErr w:type="spellStart"/>
      <w:r w:rsidRPr="002152C6">
        <w:rPr>
          <w:sz w:val="28"/>
          <w:szCs w:val="28"/>
        </w:rPr>
        <w:t>Минпросвещения</w:t>
      </w:r>
      <w:proofErr w:type="spellEnd"/>
      <w:r w:rsidRPr="002152C6">
        <w:rPr>
          <w:sz w:val="28"/>
          <w:szCs w:val="28"/>
        </w:rPr>
        <w:t xml:space="preserve"> считает целесообразным решение о проведении итоговой аттестации и ее формах принять </w:t>
      </w:r>
      <w:proofErr w:type="gramStart"/>
      <w:r w:rsidRPr="002152C6">
        <w:rPr>
          <w:sz w:val="28"/>
          <w:szCs w:val="28"/>
        </w:rPr>
        <w:t>на уровне образовательной организации по согласованию с региональным органом власти в сфере</w:t>
      </w:r>
      <w:proofErr w:type="gramEnd"/>
      <w:r w:rsidRPr="002152C6">
        <w:rPr>
          <w:sz w:val="28"/>
          <w:szCs w:val="28"/>
        </w:rPr>
        <w:t xml:space="preserve"> образования.</w:t>
      </w:r>
    </w:p>
    <w:p w:rsidR="002152C6" w:rsidRPr="002152C6" w:rsidRDefault="002152C6" w:rsidP="002152C6">
      <w:pPr>
        <w:pStyle w:val="a5"/>
        <w:ind w:firstLine="708"/>
        <w:jc w:val="both"/>
        <w:rPr>
          <w:sz w:val="28"/>
          <w:szCs w:val="28"/>
        </w:rPr>
      </w:pPr>
      <w:r w:rsidRPr="002152C6">
        <w:rPr>
          <w:sz w:val="28"/>
          <w:szCs w:val="28"/>
        </w:rPr>
        <w:lastRenderedPageBreak/>
        <w:t>Сообщается также, что Письмо Минобразования России от 14.03.2001 N 29/1448-6 не регламентирует обязательность проведения экзамена по трудовому обучению, если он не предусмотрен образовательной программой, по которой обучающиеся получают образование.</w:t>
      </w:r>
    </w:p>
    <w:p w:rsidR="002152C6" w:rsidRPr="002152C6" w:rsidRDefault="002152C6" w:rsidP="002152C6">
      <w:pPr>
        <w:pStyle w:val="a5"/>
        <w:ind w:firstLine="708"/>
        <w:jc w:val="both"/>
        <w:rPr>
          <w:sz w:val="28"/>
          <w:szCs w:val="28"/>
        </w:rPr>
      </w:pPr>
      <w:r w:rsidRPr="002152C6">
        <w:rPr>
          <w:sz w:val="28"/>
          <w:szCs w:val="28"/>
        </w:rPr>
        <w:t xml:space="preserve">Кроме того, отмечается, что Приказ </w:t>
      </w:r>
      <w:proofErr w:type="spellStart"/>
      <w:r w:rsidRPr="002152C6">
        <w:rPr>
          <w:sz w:val="28"/>
          <w:szCs w:val="28"/>
        </w:rPr>
        <w:t>Минобрнауки</w:t>
      </w:r>
      <w:proofErr w:type="spellEnd"/>
      <w:r w:rsidRPr="002152C6">
        <w:rPr>
          <w:sz w:val="28"/>
          <w:szCs w:val="28"/>
        </w:rPr>
        <w:t xml:space="preserve"> России от 14.10.2013 N 1145 не содержит положений относительно вида печати, заверяющей бланк свидетельства об обучении. </w:t>
      </w:r>
      <w:proofErr w:type="spellStart"/>
      <w:r w:rsidRPr="002152C6">
        <w:rPr>
          <w:sz w:val="28"/>
          <w:szCs w:val="28"/>
        </w:rPr>
        <w:t>Минпросвещения</w:t>
      </w:r>
      <w:proofErr w:type="spellEnd"/>
      <w:r w:rsidRPr="002152C6">
        <w:rPr>
          <w:sz w:val="28"/>
          <w:szCs w:val="28"/>
        </w:rPr>
        <w:t xml:space="preserve"> сообщает, что государственные образовательные организации вправе проставлять на бланке гербовую печать, а муниципальные или частные заверяют бланк печатью без герба РФ. Сведения о свидетельствах должны быть внесены в ФИС "Федеральный реестр сведений о </w:t>
      </w:r>
      <w:proofErr w:type="gramStart"/>
      <w:r w:rsidRPr="002152C6">
        <w:rPr>
          <w:sz w:val="28"/>
          <w:szCs w:val="28"/>
        </w:rPr>
        <w:t>документах</w:t>
      </w:r>
      <w:proofErr w:type="gramEnd"/>
      <w:r w:rsidRPr="002152C6">
        <w:rPr>
          <w:sz w:val="28"/>
          <w:szCs w:val="28"/>
        </w:rPr>
        <w:t xml:space="preserve"> об образовании и (или) о квалификации, документах об обучении".</w:t>
      </w:r>
    </w:p>
    <w:p w:rsidR="00DE54F7" w:rsidRPr="00291FDB" w:rsidRDefault="002152C6" w:rsidP="002152C6">
      <w:pPr>
        <w:pStyle w:val="a5"/>
        <w:jc w:val="both"/>
        <w:rPr>
          <w:sz w:val="26"/>
          <w:szCs w:val="26"/>
        </w:rPr>
      </w:pPr>
      <w:bookmarkStart w:id="0" w:name="_GoBack"/>
      <w:bookmarkEnd w:id="0"/>
      <w:r w:rsidRPr="002152C6">
        <w:rPr>
          <w:rFonts w:ascii="Arial" w:hAnsi="Arial" w:cs="Arial"/>
          <w:color w:val="000000"/>
          <w:sz w:val="24"/>
          <w:szCs w:val="24"/>
        </w:rPr>
        <w:br/>
      </w:r>
    </w:p>
    <w:p w:rsidR="008D59AA" w:rsidRPr="00291FDB" w:rsidRDefault="00356C62" w:rsidP="00DE54F7">
      <w:pPr>
        <w:pStyle w:val="a5"/>
        <w:spacing w:line="240" w:lineRule="exact"/>
        <w:jc w:val="both"/>
        <w:rPr>
          <w:sz w:val="26"/>
          <w:szCs w:val="26"/>
        </w:rPr>
      </w:pPr>
      <w:r w:rsidRPr="00291FDB">
        <w:rPr>
          <w:sz w:val="26"/>
          <w:szCs w:val="26"/>
        </w:rPr>
        <w:t>М</w:t>
      </w:r>
      <w:r w:rsidR="00D34F1F" w:rsidRPr="00291FDB">
        <w:rPr>
          <w:sz w:val="26"/>
          <w:szCs w:val="26"/>
        </w:rPr>
        <w:t>ежрайонн</w:t>
      </w:r>
      <w:r w:rsidRPr="00291FDB">
        <w:rPr>
          <w:sz w:val="26"/>
          <w:szCs w:val="26"/>
        </w:rPr>
        <w:t>ый</w:t>
      </w:r>
      <w:r w:rsidR="00293C0E" w:rsidRPr="00291FDB">
        <w:rPr>
          <w:sz w:val="26"/>
          <w:szCs w:val="26"/>
        </w:rPr>
        <w:t xml:space="preserve"> </w:t>
      </w:r>
      <w:r w:rsidR="0031379D" w:rsidRPr="00291FDB">
        <w:rPr>
          <w:sz w:val="26"/>
          <w:szCs w:val="26"/>
        </w:rPr>
        <w:t xml:space="preserve">прокурор                       </w:t>
      </w:r>
      <w:r w:rsidR="00293C0E" w:rsidRPr="00291FDB">
        <w:rPr>
          <w:sz w:val="26"/>
          <w:szCs w:val="26"/>
        </w:rPr>
        <w:t xml:space="preserve">           </w:t>
      </w:r>
      <w:r w:rsidR="00D34F1F" w:rsidRPr="00291FDB">
        <w:rPr>
          <w:sz w:val="26"/>
          <w:szCs w:val="26"/>
        </w:rPr>
        <w:t xml:space="preserve">                         </w:t>
      </w:r>
      <w:r w:rsidRPr="00291FDB">
        <w:rPr>
          <w:sz w:val="26"/>
          <w:szCs w:val="26"/>
        </w:rPr>
        <w:t xml:space="preserve">      </w:t>
      </w:r>
      <w:r w:rsidR="00291FDB">
        <w:rPr>
          <w:sz w:val="26"/>
          <w:szCs w:val="26"/>
        </w:rPr>
        <w:t xml:space="preserve">          </w:t>
      </w:r>
      <w:r w:rsidRPr="00291FDB">
        <w:rPr>
          <w:sz w:val="26"/>
          <w:szCs w:val="26"/>
        </w:rPr>
        <w:t xml:space="preserve">   </w:t>
      </w:r>
      <w:r w:rsidR="00293C0E" w:rsidRPr="00291FDB">
        <w:rPr>
          <w:sz w:val="26"/>
          <w:szCs w:val="26"/>
        </w:rPr>
        <w:t>А.А.</w:t>
      </w:r>
      <w:r w:rsidR="00D34F1F" w:rsidRPr="00291FDB">
        <w:rPr>
          <w:sz w:val="26"/>
          <w:szCs w:val="26"/>
        </w:rPr>
        <w:t xml:space="preserve"> </w:t>
      </w:r>
      <w:proofErr w:type="spellStart"/>
      <w:r w:rsidR="00D34F1F" w:rsidRPr="00291FDB">
        <w:rPr>
          <w:sz w:val="26"/>
          <w:szCs w:val="26"/>
        </w:rPr>
        <w:t>Д</w:t>
      </w:r>
      <w:r w:rsidRPr="00291FDB">
        <w:rPr>
          <w:sz w:val="26"/>
          <w:szCs w:val="26"/>
        </w:rPr>
        <w:t>убейко</w:t>
      </w:r>
      <w:proofErr w:type="spellEnd"/>
    </w:p>
    <w:sectPr w:rsidR="008D59AA" w:rsidRPr="00291FDB" w:rsidSect="0094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19E" w:rsidRDefault="009D019E" w:rsidP="000F3FFC">
      <w:r>
        <w:separator/>
      </w:r>
    </w:p>
  </w:endnote>
  <w:endnote w:type="continuationSeparator" w:id="0">
    <w:p w:rsidR="009D019E" w:rsidRDefault="009D019E" w:rsidP="000F3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19E" w:rsidRDefault="009D019E" w:rsidP="000F3FFC">
      <w:r>
        <w:separator/>
      </w:r>
    </w:p>
  </w:footnote>
  <w:footnote w:type="continuationSeparator" w:id="0">
    <w:p w:rsidR="009D019E" w:rsidRDefault="009D019E" w:rsidP="000F3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6C5"/>
    <w:multiLevelType w:val="multilevel"/>
    <w:tmpl w:val="1C44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31AF1"/>
    <w:multiLevelType w:val="hybridMultilevel"/>
    <w:tmpl w:val="614E70CE"/>
    <w:lvl w:ilvl="0" w:tplc="18F25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DF5465"/>
    <w:multiLevelType w:val="multilevel"/>
    <w:tmpl w:val="B72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238F5"/>
    <w:multiLevelType w:val="multilevel"/>
    <w:tmpl w:val="A052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A3BDE"/>
    <w:multiLevelType w:val="multilevel"/>
    <w:tmpl w:val="C160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B726F"/>
    <w:multiLevelType w:val="multilevel"/>
    <w:tmpl w:val="DE5A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848"/>
    <w:rsid w:val="00013035"/>
    <w:rsid w:val="00052F2B"/>
    <w:rsid w:val="000738BF"/>
    <w:rsid w:val="00090731"/>
    <w:rsid w:val="000C6329"/>
    <w:rsid w:val="000C73C8"/>
    <w:rsid w:val="000E1C9C"/>
    <w:rsid w:val="000F3FFC"/>
    <w:rsid w:val="000F43B3"/>
    <w:rsid w:val="00112872"/>
    <w:rsid w:val="00120A2F"/>
    <w:rsid w:val="00134E15"/>
    <w:rsid w:val="0013609D"/>
    <w:rsid w:val="00136A9B"/>
    <w:rsid w:val="001456AD"/>
    <w:rsid w:val="0016191C"/>
    <w:rsid w:val="00175B69"/>
    <w:rsid w:val="00180B58"/>
    <w:rsid w:val="001845B4"/>
    <w:rsid w:val="0019600C"/>
    <w:rsid w:val="001A59BA"/>
    <w:rsid w:val="001B3E57"/>
    <w:rsid w:val="001B6101"/>
    <w:rsid w:val="002152C6"/>
    <w:rsid w:val="00237950"/>
    <w:rsid w:val="002440F3"/>
    <w:rsid w:val="00245DD9"/>
    <w:rsid w:val="00291FDB"/>
    <w:rsid w:val="00293C0E"/>
    <w:rsid w:val="002B58F9"/>
    <w:rsid w:val="003031FF"/>
    <w:rsid w:val="00304FAC"/>
    <w:rsid w:val="0031379D"/>
    <w:rsid w:val="003147A6"/>
    <w:rsid w:val="00315FE2"/>
    <w:rsid w:val="00316B50"/>
    <w:rsid w:val="00356C62"/>
    <w:rsid w:val="00360935"/>
    <w:rsid w:val="003629AA"/>
    <w:rsid w:val="00372E16"/>
    <w:rsid w:val="00375547"/>
    <w:rsid w:val="00377541"/>
    <w:rsid w:val="003825B1"/>
    <w:rsid w:val="003B1F63"/>
    <w:rsid w:val="003C318B"/>
    <w:rsid w:val="003E2564"/>
    <w:rsid w:val="003F60B9"/>
    <w:rsid w:val="00401A97"/>
    <w:rsid w:val="004207EF"/>
    <w:rsid w:val="00420CEC"/>
    <w:rsid w:val="00443EBE"/>
    <w:rsid w:val="00447DD7"/>
    <w:rsid w:val="00447F17"/>
    <w:rsid w:val="00454E56"/>
    <w:rsid w:val="0047428B"/>
    <w:rsid w:val="0049723D"/>
    <w:rsid w:val="004A52BD"/>
    <w:rsid w:val="004C1C9F"/>
    <w:rsid w:val="004C474E"/>
    <w:rsid w:val="005029BA"/>
    <w:rsid w:val="00521641"/>
    <w:rsid w:val="005539CF"/>
    <w:rsid w:val="00561E40"/>
    <w:rsid w:val="0056305C"/>
    <w:rsid w:val="00565C24"/>
    <w:rsid w:val="005A356D"/>
    <w:rsid w:val="005A451B"/>
    <w:rsid w:val="005C6F8C"/>
    <w:rsid w:val="005C74BB"/>
    <w:rsid w:val="005D5460"/>
    <w:rsid w:val="005D627E"/>
    <w:rsid w:val="0063333A"/>
    <w:rsid w:val="00637FEA"/>
    <w:rsid w:val="006474CD"/>
    <w:rsid w:val="006518E4"/>
    <w:rsid w:val="00655E45"/>
    <w:rsid w:val="006623A4"/>
    <w:rsid w:val="00676FD8"/>
    <w:rsid w:val="00684DF0"/>
    <w:rsid w:val="006863CA"/>
    <w:rsid w:val="006B3133"/>
    <w:rsid w:val="006C015E"/>
    <w:rsid w:val="006D7CBF"/>
    <w:rsid w:val="006E731F"/>
    <w:rsid w:val="007110F6"/>
    <w:rsid w:val="007154A7"/>
    <w:rsid w:val="0072259F"/>
    <w:rsid w:val="00740B94"/>
    <w:rsid w:val="00747280"/>
    <w:rsid w:val="007569B8"/>
    <w:rsid w:val="00766493"/>
    <w:rsid w:val="00766F5C"/>
    <w:rsid w:val="00771732"/>
    <w:rsid w:val="007810BC"/>
    <w:rsid w:val="0078297C"/>
    <w:rsid w:val="00796787"/>
    <w:rsid w:val="007A71E9"/>
    <w:rsid w:val="007A7A4F"/>
    <w:rsid w:val="007C6357"/>
    <w:rsid w:val="007D3543"/>
    <w:rsid w:val="007D36B7"/>
    <w:rsid w:val="007E75A0"/>
    <w:rsid w:val="007F3D68"/>
    <w:rsid w:val="007F5583"/>
    <w:rsid w:val="00830789"/>
    <w:rsid w:val="008347CF"/>
    <w:rsid w:val="00835800"/>
    <w:rsid w:val="008563C2"/>
    <w:rsid w:val="008602B4"/>
    <w:rsid w:val="00860790"/>
    <w:rsid w:val="00883A2F"/>
    <w:rsid w:val="008937CF"/>
    <w:rsid w:val="008B0CF6"/>
    <w:rsid w:val="008C5E79"/>
    <w:rsid w:val="008D1C98"/>
    <w:rsid w:val="008D59AA"/>
    <w:rsid w:val="008E1F41"/>
    <w:rsid w:val="008E5A8E"/>
    <w:rsid w:val="009308FB"/>
    <w:rsid w:val="00942639"/>
    <w:rsid w:val="009438CE"/>
    <w:rsid w:val="00951F3B"/>
    <w:rsid w:val="0095392D"/>
    <w:rsid w:val="00980F7F"/>
    <w:rsid w:val="009A53A7"/>
    <w:rsid w:val="009D019E"/>
    <w:rsid w:val="009E489D"/>
    <w:rsid w:val="009F7F08"/>
    <w:rsid w:val="00A11DCE"/>
    <w:rsid w:val="00A20D6F"/>
    <w:rsid w:val="00A2231F"/>
    <w:rsid w:val="00A248F2"/>
    <w:rsid w:val="00A40916"/>
    <w:rsid w:val="00A457C5"/>
    <w:rsid w:val="00A64079"/>
    <w:rsid w:val="00A722BB"/>
    <w:rsid w:val="00A94996"/>
    <w:rsid w:val="00AD1853"/>
    <w:rsid w:val="00AD4296"/>
    <w:rsid w:val="00AE5848"/>
    <w:rsid w:val="00AE7904"/>
    <w:rsid w:val="00B10343"/>
    <w:rsid w:val="00B12DE7"/>
    <w:rsid w:val="00B47EFC"/>
    <w:rsid w:val="00B61096"/>
    <w:rsid w:val="00B672FA"/>
    <w:rsid w:val="00B9198F"/>
    <w:rsid w:val="00B95F9D"/>
    <w:rsid w:val="00BA50F8"/>
    <w:rsid w:val="00BB76F2"/>
    <w:rsid w:val="00BC0A2F"/>
    <w:rsid w:val="00BC2B7A"/>
    <w:rsid w:val="00BD5B0E"/>
    <w:rsid w:val="00BE5B16"/>
    <w:rsid w:val="00C444CE"/>
    <w:rsid w:val="00C57CCD"/>
    <w:rsid w:val="00C6766F"/>
    <w:rsid w:val="00C81F2F"/>
    <w:rsid w:val="00C858E6"/>
    <w:rsid w:val="00CA2028"/>
    <w:rsid w:val="00CA7774"/>
    <w:rsid w:val="00CB2BCE"/>
    <w:rsid w:val="00CB6D80"/>
    <w:rsid w:val="00CC3010"/>
    <w:rsid w:val="00CC4D1C"/>
    <w:rsid w:val="00CE3461"/>
    <w:rsid w:val="00CE3EBB"/>
    <w:rsid w:val="00D07582"/>
    <w:rsid w:val="00D10DC5"/>
    <w:rsid w:val="00D220D9"/>
    <w:rsid w:val="00D34F1F"/>
    <w:rsid w:val="00D50413"/>
    <w:rsid w:val="00D51DEF"/>
    <w:rsid w:val="00D542C7"/>
    <w:rsid w:val="00D87D58"/>
    <w:rsid w:val="00D87FD9"/>
    <w:rsid w:val="00D93372"/>
    <w:rsid w:val="00DE54F7"/>
    <w:rsid w:val="00DF28AA"/>
    <w:rsid w:val="00DF6959"/>
    <w:rsid w:val="00E02B9C"/>
    <w:rsid w:val="00E0633D"/>
    <w:rsid w:val="00E13E25"/>
    <w:rsid w:val="00E260EC"/>
    <w:rsid w:val="00E261F1"/>
    <w:rsid w:val="00E33083"/>
    <w:rsid w:val="00E373BD"/>
    <w:rsid w:val="00E63DF7"/>
    <w:rsid w:val="00E91EC7"/>
    <w:rsid w:val="00ED363F"/>
    <w:rsid w:val="00ED4870"/>
    <w:rsid w:val="00EF3941"/>
    <w:rsid w:val="00F04587"/>
    <w:rsid w:val="00F16A63"/>
    <w:rsid w:val="00F26A2E"/>
    <w:rsid w:val="00F30542"/>
    <w:rsid w:val="00FD5429"/>
    <w:rsid w:val="00FE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4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7F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E5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8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7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uiPriority w:val="1"/>
    <w:qFormat/>
    <w:rsid w:val="00D87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D0758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F3FF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3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4E5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basedOn w:val="a"/>
    <w:rsid w:val="00454E5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54E56"/>
  </w:style>
  <w:style w:type="character" w:customStyle="1" w:styleId="10">
    <w:name w:val="Заголовок 1 Знак"/>
    <w:basedOn w:val="a0"/>
    <w:link w:val="1"/>
    <w:uiPriority w:val="9"/>
    <w:rsid w:val="00454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3629AA"/>
    <w:rPr>
      <w:color w:val="0000FF"/>
      <w:u w:val="single"/>
    </w:rPr>
  </w:style>
  <w:style w:type="character" w:styleId="ac">
    <w:name w:val="Strong"/>
    <w:basedOn w:val="a0"/>
    <w:uiPriority w:val="22"/>
    <w:qFormat/>
    <w:rsid w:val="00E91E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9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0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30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2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44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59721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83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358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191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1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322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4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3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90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93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84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7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8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6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8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20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8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2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60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9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3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67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7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4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7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06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79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67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5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3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73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602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2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0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7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0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060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4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2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3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032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4534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65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495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7235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427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81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6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97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68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7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45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6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6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3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1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914">
          <w:marLeft w:val="0"/>
          <w:marRight w:val="0"/>
          <w:marTop w:val="300"/>
          <w:marBottom w:val="0"/>
          <w:divBdr>
            <w:top w:val="single" w:sz="6" w:space="11" w:color="D6DBD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2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39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4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73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66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5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5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01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3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26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6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7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066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311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0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1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47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13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24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1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3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05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86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878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5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1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0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4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96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0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4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1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73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324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96544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636992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592727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320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7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8453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92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74460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84173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883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504779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7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2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1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42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499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1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18572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8642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7541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5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79302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2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50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0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50368">
      <w:bodyDiv w:val="1"/>
      <w:marLeft w:val="0"/>
      <w:marRight w:val="0"/>
      <w:marTop w:val="0"/>
      <w:marBottom w:val="6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817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0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47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6480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7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1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41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36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60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98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62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2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219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19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60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04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7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0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98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028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95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20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9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5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1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1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52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3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3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1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66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4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1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43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7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2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4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7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7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09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132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14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291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196137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393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23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565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47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38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38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8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8067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9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6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4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40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91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506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302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73209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54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968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507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8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46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43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1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3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7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436D4-9C22-4FBE-BFA2-7E8F022E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user</cp:lastModifiedBy>
  <cp:revision>148</cp:revision>
  <cp:lastPrinted>2020-02-20T13:24:00Z</cp:lastPrinted>
  <dcterms:created xsi:type="dcterms:W3CDTF">2013-01-22T06:30:00Z</dcterms:created>
  <dcterms:modified xsi:type="dcterms:W3CDTF">2021-06-15T04:23:00Z</dcterms:modified>
</cp:coreProperties>
</file>