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</w:t>
            </w:r>
            <w:proofErr w:type="gramStart"/>
            <w:r>
              <w:rPr>
                <w:spacing w:val="8"/>
                <w:sz w:val="34"/>
              </w:rPr>
              <w:t>автономного</w:t>
            </w:r>
            <w:proofErr w:type="gramEnd"/>
            <w:r>
              <w:rPr>
                <w:spacing w:val="8"/>
                <w:sz w:val="34"/>
              </w:rPr>
              <w:t xml:space="preserve">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5A4922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A4922" w:rsidRPr="005A4922" w:rsidRDefault="005A4922" w:rsidP="005A4922">
      <w:pPr>
        <w:pStyle w:val="a5"/>
        <w:jc w:val="both"/>
        <w:rPr>
          <w:b/>
          <w:sz w:val="28"/>
          <w:szCs w:val="28"/>
        </w:rPr>
      </w:pPr>
      <w:r w:rsidRPr="005A4922">
        <w:rPr>
          <w:b/>
          <w:sz w:val="28"/>
          <w:szCs w:val="28"/>
        </w:rPr>
        <w:t>Изменится порядок возмещения расходов на оплату выходных для ухода за детьми-инвалидами</w:t>
      </w:r>
    </w:p>
    <w:p w:rsidR="005A4922" w:rsidRDefault="005A4922" w:rsidP="005A4922">
      <w:pPr>
        <w:pStyle w:val="a5"/>
        <w:jc w:val="both"/>
        <w:rPr>
          <w:sz w:val="28"/>
          <w:szCs w:val="28"/>
        </w:rPr>
      </w:pPr>
    </w:p>
    <w:p w:rsidR="005A4922" w:rsidRPr="005A4922" w:rsidRDefault="005A4922" w:rsidP="005A4922">
      <w:pPr>
        <w:pStyle w:val="a5"/>
        <w:ind w:firstLine="708"/>
        <w:jc w:val="both"/>
        <w:rPr>
          <w:sz w:val="28"/>
          <w:szCs w:val="28"/>
        </w:rPr>
      </w:pPr>
      <w:r w:rsidRPr="005A4922">
        <w:rPr>
          <w:sz w:val="28"/>
          <w:szCs w:val="28"/>
        </w:rPr>
        <w:t xml:space="preserve">С 2022 года вступит </w:t>
      </w:r>
      <w:proofErr w:type="gramStart"/>
      <w:r w:rsidRPr="005A4922">
        <w:rPr>
          <w:sz w:val="28"/>
          <w:szCs w:val="28"/>
        </w:rPr>
        <w:t>в силу ряд </w:t>
      </w:r>
      <w:hyperlink r:id="rId9" w:history="1">
        <w:r w:rsidRPr="005A4922">
          <w:rPr>
            <w:sz w:val="28"/>
            <w:szCs w:val="28"/>
            <w:bdr w:val="none" w:sz="0" w:space="0" w:color="auto" w:frame="1"/>
          </w:rPr>
          <w:t>поправок</w:t>
        </w:r>
      </w:hyperlink>
      <w:r w:rsidRPr="005A4922">
        <w:rPr>
          <w:sz w:val="28"/>
          <w:szCs w:val="28"/>
        </w:rPr>
        <w:t> в законодательство о социальном страховании в части</w:t>
      </w:r>
      <w:proofErr w:type="gramEnd"/>
      <w:r w:rsidRPr="005A4922">
        <w:rPr>
          <w:sz w:val="28"/>
          <w:szCs w:val="28"/>
        </w:rPr>
        <w:t xml:space="preserve"> реализации механизма прямых выплат ФСС России. О ключевых моментах этих изменений уже </w:t>
      </w:r>
      <w:hyperlink r:id="rId10" w:history="1">
        <w:r w:rsidRPr="005A4922">
          <w:rPr>
            <w:sz w:val="28"/>
            <w:szCs w:val="28"/>
            <w:bdr w:val="none" w:sz="0" w:space="0" w:color="auto" w:frame="1"/>
          </w:rPr>
          <w:t>рассказывали</w:t>
        </w:r>
      </w:hyperlink>
      <w:r w:rsidRPr="005A4922">
        <w:rPr>
          <w:sz w:val="28"/>
          <w:szCs w:val="28"/>
        </w:rPr>
        <w:t> (</w:t>
      </w:r>
      <w:hyperlink r:id="rId11" w:history="1">
        <w:r w:rsidRPr="005A4922">
          <w:rPr>
            <w:sz w:val="28"/>
            <w:szCs w:val="28"/>
            <w:bdr w:val="none" w:sz="0" w:space="0" w:color="auto" w:frame="1"/>
          </w:rPr>
          <w:t>Проект Постановления Правительства РФ (подготовлен Минтрудом России 13</w:t>
        </w:r>
        <w:r>
          <w:rPr>
            <w:sz w:val="28"/>
            <w:szCs w:val="28"/>
            <w:bdr w:val="none" w:sz="0" w:space="0" w:color="auto" w:frame="1"/>
          </w:rPr>
          <w:t>.05.2021</w:t>
        </w:r>
        <w:r w:rsidRPr="005A4922">
          <w:rPr>
            <w:sz w:val="28"/>
            <w:szCs w:val="28"/>
            <w:bdr w:val="none" w:sz="0" w:space="0" w:color="auto" w:frame="1"/>
          </w:rPr>
          <w:t>)</w:t>
        </w:r>
      </w:hyperlink>
      <w:r w:rsidRPr="005A4922">
        <w:rPr>
          <w:sz w:val="28"/>
          <w:szCs w:val="28"/>
        </w:rPr>
        <w:t>).</w:t>
      </w:r>
    </w:p>
    <w:p w:rsidR="005A4922" w:rsidRPr="005A4922" w:rsidRDefault="005A4922" w:rsidP="005A4922">
      <w:pPr>
        <w:pStyle w:val="a5"/>
        <w:ind w:firstLine="708"/>
        <w:jc w:val="both"/>
        <w:rPr>
          <w:sz w:val="28"/>
          <w:szCs w:val="28"/>
        </w:rPr>
      </w:pPr>
      <w:r w:rsidRPr="005A4922">
        <w:rPr>
          <w:sz w:val="28"/>
          <w:szCs w:val="28"/>
        </w:rPr>
        <w:t>Этими же поправками </w:t>
      </w:r>
      <w:hyperlink r:id="rId12" w:history="1">
        <w:r w:rsidRPr="005A4922">
          <w:rPr>
            <w:sz w:val="28"/>
            <w:szCs w:val="28"/>
            <w:bdr w:val="none" w:sz="0" w:space="0" w:color="auto" w:frame="1"/>
          </w:rPr>
          <w:t>оговорено</w:t>
        </w:r>
      </w:hyperlink>
      <w:r>
        <w:rPr>
          <w:sz w:val="28"/>
          <w:szCs w:val="28"/>
        </w:rPr>
        <w:t>,</w:t>
      </w:r>
      <w:r w:rsidRPr="005A4922">
        <w:rPr>
          <w:sz w:val="28"/>
          <w:szCs w:val="28"/>
        </w:rPr>
        <w:t> что с 2022 года возмещение страхователю расходов на оплату дополнительных выходных дней, предоставляемых для ухода за детьми-инвалидами, осуществляется ФСС России в порядке, утвержденном Правительством РФ. Минтруд России подготовил проект такого правительственного акта.</w:t>
      </w:r>
    </w:p>
    <w:p w:rsidR="005A4922" w:rsidRPr="005A4922" w:rsidRDefault="005A4922" w:rsidP="005A4922">
      <w:pPr>
        <w:pStyle w:val="a5"/>
        <w:ind w:firstLine="708"/>
        <w:jc w:val="both"/>
        <w:rPr>
          <w:sz w:val="28"/>
          <w:szCs w:val="28"/>
        </w:rPr>
      </w:pPr>
      <w:r w:rsidRPr="005A4922">
        <w:rPr>
          <w:sz w:val="28"/>
          <w:szCs w:val="28"/>
        </w:rPr>
        <w:t>Во многом он дублирует нормы действующего в 2021 году </w:t>
      </w:r>
      <w:proofErr w:type="gramStart"/>
      <w:r>
        <w:rPr>
          <w:sz w:val="28"/>
          <w:szCs w:val="28"/>
        </w:rPr>
        <w:t>П</w:t>
      </w:r>
      <w:proofErr w:type="gramEnd"/>
      <w:r w:rsidRPr="005A4922">
        <w:rPr>
          <w:sz w:val="28"/>
          <w:szCs w:val="28"/>
        </w:rPr>
        <w:fldChar w:fldCharType="begin"/>
      </w:r>
      <w:r w:rsidRPr="005A4922">
        <w:rPr>
          <w:sz w:val="28"/>
          <w:szCs w:val="28"/>
        </w:rPr>
        <w:instrText xml:space="preserve"> HYPERLINK "http://base.garant.ru/400165256/" \l "p_48" </w:instrText>
      </w:r>
      <w:r w:rsidRPr="005A4922">
        <w:rPr>
          <w:sz w:val="28"/>
          <w:szCs w:val="28"/>
        </w:rPr>
        <w:fldChar w:fldCharType="separate"/>
      </w:r>
      <w:r w:rsidRPr="005A4922">
        <w:rPr>
          <w:sz w:val="28"/>
          <w:szCs w:val="28"/>
          <w:bdr w:val="none" w:sz="0" w:space="0" w:color="auto" w:frame="1"/>
        </w:rPr>
        <w:t>остановления</w:t>
      </w:r>
      <w:r w:rsidRPr="005A4922">
        <w:rPr>
          <w:sz w:val="28"/>
          <w:szCs w:val="28"/>
        </w:rPr>
        <w:fldChar w:fldCharType="end"/>
      </w:r>
      <w:r w:rsidRPr="005A4922">
        <w:rPr>
          <w:sz w:val="28"/>
          <w:szCs w:val="28"/>
        </w:rPr>
        <w:t> Правительства РФ в части указанных выплат. Между тем, планируется ввести и новые положения, касающиеся, в частности, возможного отказа в возмещении расходов. В этой связи предусмотрены:</w:t>
      </w:r>
    </w:p>
    <w:p w:rsidR="005A4922" w:rsidRPr="005A4922" w:rsidRDefault="005A4922" w:rsidP="005A4922">
      <w:pPr>
        <w:pStyle w:val="a5"/>
        <w:ind w:firstLine="708"/>
        <w:jc w:val="both"/>
        <w:rPr>
          <w:sz w:val="28"/>
          <w:szCs w:val="28"/>
        </w:rPr>
      </w:pPr>
      <w:r w:rsidRPr="005A4922">
        <w:rPr>
          <w:sz w:val="28"/>
          <w:szCs w:val="28"/>
        </w:rPr>
        <w:t>1) Основания для отказа – в возмещении откажут, если в ходе проверки ФСС России установ</w:t>
      </w:r>
      <w:r>
        <w:rPr>
          <w:sz w:val="28"/>
          <w:szCs w:val="28"/>
        </w:rPr>
        <w:t>я</w:t>
      </w:r>
      <w:r w:rsidRPr="005A4922">
        <w:rPr>
          <w:sz w:val="28"/>
          <w:szCs w:val="28"/>
        </w:rPr>
        <w:t>т, что расходы на оплату дополнительных выходных дней для ухода за детьми-инвалидами:</w:t>
      </w:r>
    </w:p>
    <w:p w:rsidR="005A4922" w:rsidRPr="005A4922" w:rsidRDefault="005A4922" w:rsidP="005A49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5A4922">
        <w:rPr>
          <w:sz w:val="28"/>
          <w:szCs w:val="28"/>
        </w:rPr>
        <w:t>произведены</w:t>
      </w:r>
      <w:proofErr w:type="gramEnd"/>
      <w:r w:rsidRPr="005A4922">
        <w:rPr>
          <w:sz w:val="28"/>
          <w:szCs w:val="28"/>
        </w:rPr>
        <w:t xml:space="preserve"> с нарушением закона,</w:t>
      </w:r>
    </w:p>
    <w:p w:rsidR="005A4922" w:rsidRPr="005A4922" w:rsidRDefault="005A4922" w:rsidP="005A4922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A4922">
        <w:rPr>
          <w:sz w:val="28"/>
          <w:szCs w:val="28"/>
        </w:rPr>
        <w:t>либо не подтверждены документально,</w:t>
      </w:r>
      <w:proofErr w:type="gramEnd"/>
    </w:p>
    <w:p w:rsidR="005A4922" w:rsidRPr="005A4922" w:rsidRDefault="005A4922" w:rsidP="005A49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922">
        <w:rPr>
          <w:sz w:val="28"/>
          <w:szCs w:val="28"/>
        </w:rPr>
        <w:t xml:space="preserve">либо </w:t>
      </w:r>
      <w:proofErr w:type="gramStart"/>
      <w:r w:rsidRPr="005A4922">
        <w:rPr>
          <w:sz w:val="28"/>
          <w:szCs w:val="28"/>
        </w:rPr>
        <w:t>произведены</w:t>
      </w:r>
      <w:proofErr w:type="gramEnd"/>
      <w:r w:rsidRPr="005A4922">
        <w:rPr>
          <w:sz w:val="28"/>
          <w:szCs w:val="28"/>
        </w:rPr>
        <w:t xml:space="preserve"> на основании неправильно оформленных документов;</w:t>
      </w:r>
    </w:p>
    <w:p w:rsidR="005A4922" w:rsidRPr="005A4922" w:rsidRDefault="005A4922" w:rsidP="005A4922">
      <w:pPr>
        <w:pStyle w:val="a5"/>
        <w:ind w:firstLine="708"/>
        <w:jc w:val="both"/>
        <w:rPr>
          <w:sz w:val="28"/>
          <w:szCs w:val="28"/>
        </w:rPr>
      </w:pPr>
      <w:r w:rsidRPr="005A4922">
        <w:rPr>
          <w:sz w:val="28"/>
          <w:szCs w:val="28"/>
        </w:rPr>
        <w:t>2) Сроки для отказа в возмещении расходов – мотивированное решение об отказе ФСС может вынести в течение 10 календарных дней со дня получения заявления о возмещении. Еще 5 рабочих дней предлагается дать на то, что отправить его организации-страхователю лично, заказным письмом или через ТКС.</w:t>
      </w:r>
    </w:p>
    <w:p w:rsidR="008D59AA" w:rsidRPr="00952C0C" w:rsidRDefault="002B6C21" w:rsidP="002B6C21">
      <w:pPr>
        <w:pStyle w:val="a5"/>
        <w:ind w:firstLine="708"/>
        <w:jc w:val="both"/>
        <w:rPr>
          <w:sz w:val="27"/>
          <w:szCs w:val="27"/>
        </w:rPr>
      </w:pPr>
      <w:r w:rsidRPr="005A4922">
        <w:rPr>
          <w:rFonts w:ascii="Arial" w:hAnsi="Arial" w:cs="Arial"/>
          <w:color w:val="000000"/>
          <w:sz w:val="24"/>
          <w:szCs w:val="24"/>
        </w:rPr>
        <w:br/>
      </w:r>
      <w:bookmarkStart w:id="0" w:name="_GoBack"/>
      <w:bookmarkEnd w:id="0"/>
      <w:r w:rsidR="00356C62" w:rsidRPr="00952C0C">
        <w:rPr>
          <w:sz w:val="27"/>
          <w:szCs w:val="27"/>
        </w:rPr>
        <w:t>М</w:t>
      </w:r>
      <w:r w:rsidR="00D34F1F" w:rsidRPr="00952C0C">
        <w:rPr>
          <w:sz w:val="27"/>
          <w:szCs w:val="27"/>
        </w:rPr>
        <w:t>ежрайонн</w:t>
      </w:r>
      <w:r w:rsidR="00356C62" w:rsidRPr="00952C0C">
        <w:rPr>
          <w:sz w:val="27"/>
          <w:szCs w:val="27"/>
        </w:rPr>
        <w:t>ый</w:t>
      </w:r>
      <w:r w:rsidR="00293C0E" w:rsidRPr="00952C0C">
        <w:rPr>
          <w:sz w:val="27"/>
          <w:szCs w:val="27"/>
        </w:rPr>
        <w:t xml:space="preserve"> </w:t>
      </w:r>
      <w:r w:rsidR="0031379D" w:rsidRPr="00952C0C">
        <w:rPr>
          <w:sz w:val="27"/>
          <w:szCs w:val="27"/>
        </w:rPr>
        <w:t xml:space="preserve">прокурор                       </w:t>
      </w:r>
      <w:r w:rsidR="00293C0E" w:rsidRPr="00952C0C">
        <w:rPr>
          <w:sz w:val="27"/>
          <w:szCs w:val="27"/>
        </w:rPr>
        <w:t xml:space="preserve">           </w:t>
      </w:r>
      <w:r w:rsidR="00D34F1F" w:rsidRPr="00952C0C">
        <w:rPr>
          <w:sz w:val="27"/>
          <w:szCs w:val="27"/>
        </w:rPr>
        <w:t xml:space="preserve">                         </w:t>
      </w:r>
      <w:r w:rsidR="00356C62" w:rsidRPr="00952C0C">
        <w:rPr>
          <w:sz w:val="27"/>
          <w:szCs w:val="27"/>
        </w:rPr>
        <w:t xml:space="preserve">   </w:t>
      </w:r>
      <w:r w:rsidR="00923ED8" w:rsidRPr="00952C0C">
        <w:rPr>
          <w:sz w:val="27"/>
          <w:szCs w:val="27"/>
        </w:rPr>
        <w:t xml:space="preserve">      </w:t>
      </w:r>
      <w:r w:rsidR="00952C0C">
        <w:rPr>
          <w:sz w:val="27"/>
          <w:szCs w:val="27"/>
        </w:rPr>
        <w:t xml:space="preserve">    </w:t>
      </w:r>
      <w:r w:rsidR="00293C0E" w:rsidRPr="00952C0C">
        <w:rPr>
          <w:sz w:val="27"/>
          <w:szCs w:val="27"/>
        </w:rPr>
        <w:t>А.А.</w:t>
      </w:r>
      <w:r w:rsidR="00D34F1F" w:rsidRPr="00952C0C">
        <w:rPr>
          <w:sz w:val="27"/>
          <w:szCs w:val="27"/>
        </w:rPr>
        <w:t xml:space="preserve"> </w:t>
      </w:r>
      <w:proofErr w:type="spellStart"/>
      <w:r w:rsidR="00D34F1F" w:rsidRPr="00952C0C">
        <w:rPr>
          <w:sz w:val="27"/>
          <w:szCs w:val="27"/>
        </w:rPr>
        <w:t>Д</w:t>
      </w:r>
      <w:r w:rsidR="00356C62" w:rsidRPr="00952C0C">
        <w:rPr>
          <w:sz w:val="27"/>
          <w:szCs w:val="27"/>
        </w:rPr>
        <w:t>убейко</w:t>
      </w:r>
      <w:proofErr w:type="spellEnd"/>
    </w:p>
    <w:sectPr w:rsidR="008D59AA" w:rsidRPr="00952C0C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558"/>
    <w:multiLevelType w:val="multilevel"/>
    <w:tmpl w:val="77FC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A9B"/>
    <w:rsid w:val="001456AD"/>
    <w:rsid w:val="0016191C"/>
    <w:rsid w:val="00175B69"/>
    <w:rsid w:val="00180B58"/>
    <w:rsid w:val="001845B4"/>
    <w:rsid w:val="0019600C"/>
    <w:rsid w:val="001A59BA"/>
    <w:rsid w:val="001B6101"/>
    <w:rsid w:val="00237950"/>
    <w:rsid w:val="002440F3"/>
    <w:rsid w:val="00245DD9"/>
    <w:rsid w:val="00293C0E"/>
    <w:rsid w:val="002B58F9"/>
    <w:rsid w:val="002B6C21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A4922"/>
    <w:rsid w:val="005A55B8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563C2"/>
    <w:rsid w:val="008602B4"/>
    <w:rsid w:val="00860790"/>
    <w:rsid w:val="00883A2F"/>
    <w:rsid w:val="008937CF"/>
    <w:rsid w:val="008B0CF6"/>
    <w:rsid w:val="008B7AAA"/>
    <w:rsid w:val="008C5E79"/>
    <w:rsid w:val="008D1C98"/>
    <w:rsid w:val="008D59AA"/>
    <w:rsid w:val="008E1F41"/>
    <w:rsid w:val="008E5A8E"/>
    <w:rsid w:val="008E5AD2"/>
    <w:rsid w:val="00914F8F"/>
    <w:rsid w:val="00923ED8"/>
    <w:rsid w:val="009308FB"/>
    <w:rsid w:val="00942639"/>
    <w:rsid w:val="009438CE"/>
    <w:rsid w:val="00951F3B"/>
    <w:rsid w:val="00952C0C"/>
    <w:rsid w:val="0095392D"/>
    <w:rsid w:val="00980F7F"/>
    <w:rsid w:val="009A53A7"/>
    <w:rsid w:val="009D019E"/>
    <w:rsid w:val="009E489D"/>
    <w:rsid w:val="009F7F08"/>
    <w:rsid w:val="00A11DCE"/>
    <w:rsid w:val="00A20D6F"/>
    <w:rsid w:val="00A2231F"/>
    <w:rsid w:val="00A23FDD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444CE"/>
    <w:rsid w:val="00C57CCD"/>
    <w:rsid w:val="00C625FA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A479F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1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6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7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7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2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5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7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400720785/1b93c134b90c6071b4dc3f495464b7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5687730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arant.ru/news/146144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0072078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6DEE-0F59-4F9C-963E-D9AE6CB4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152</cp:revision>
  <cp:lastPrinted>2020-02-20T13:24:00Z</cp:lastPrinted>
  <dcterms:created xsi:type="dcterms:W3CDTF">2013-01-22T06:30:00Z</dcterms:created>
  <dcterms:modified xsi:type="dcterms:W3CDTF">2021-05-27T14:33:00Z</dcterms:modified>
</cp:coreProperties>
</file>